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58" w:rsidRPr="008B13EB" w:rsidRDefault="00AA7F93" w:rsidP="008B13E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3175</wp:posOffset>
            </wp:positionV>
            <wp:extent cx="2446020" cy="1041400"/>
            <wp:effectExtent l="19050" t="0" r="0" b="0"/>
            <wp:wrapSquare wrapText="bothSides"/>
            <wp:docPr id="1" name="Immagine 1" descr="C:\Users\user\Desktop\5539_foto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539_foto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3EB" w:rsidRPr="008B13EB">
        <w:rPr>
          <w:b/>
          <w:sz w:val="24"/>
          <w:szCs w:val="24"/>
        </w:rPr>
        <w:t xml:space="preserve">UNA BELLA ESPERIENZA </w:t>
      </w:r>
      <w:proofErr w:type="spellStart"/>
      <w:r w:rsidR="008B13EB" w:rsidRPr="008B13EB">
        <w:rPr>
          <w:b/>
          <w:sz w:val="24"/>
          <w:szCs w:val="24"/>
        </w:rPr>
        <w:t>DI</w:t>
      </w:r>
      <w:proofErr w:type="spellEnd"/>
      <w:r w:rsidR="008B13EB" w:rsidRPr="008B13EB">
        <w:rPr>
          <w:b/>
          <w:sz w:val="24"/>
          <w:szCs w:val="24"/>
        </w:rPr>
        <w:t xml:space="preserve"> CHIESA</w:t>
      </w:r>
    </w:p>
    <w:p w:rsidR="008B13EB" w:rsidRDefault="00810311" w:rsidP="000C4824">
      <w:pPr>
        <w:jc w:val="both"/>
        <w:rPr>
          <w:sz w:val="24"/>
          <w:szCs w:val="24"/>
        </w:rPr>
      </w:pPr>
      <w:r w:rsidRPr="008B13EB">
        <w:rPr>
          <w:sz w:val="24"/>
          <w:szCs w:val="24"/>
        </w:rPr>
        <w:t xml:space="preserve">La vita consacrata interessa ? Interessa che ci sia nella chiesa ?  I preti e diaconi si sono ritrovati nell’incontro mensile  ( </w:t>
      </w:r>
      <w:proofErr w:type="spellStart"/>
      <w:r w:rsidRPr="008B13EB">
        <w:rPr>
          <w:sz w:val="24"/>
          <w:szCs w:val="24"/>
        </w:rPr>
        <w:t>giovedi</w:t>
      </w:r>
      <w:proofErr w:type="spellEnd"/>
      <w:r w:rsidRPr="008B13EB">
        <w:rPr>
          <w:sz w:val="24"/>
          <w:szCs w:val="24"/>
        </w:rPr>
        <w:t xml:space="preserve"> 12 </w:t>
      </w:r>
      <w:proofErr w:type="spellStart"/>
      <w:r w:rsidRPr="008B13EB">
        <w:rPr>
          <w:sz w:val="24"/>
          <w:szCs w:val="24"/>
        </w:rPr>
        <w:t>fabbraio</w:t>
      </w:r>
      <w:proofErr w:type="spellEnd"/>
      <w:r w:rsidRPr="008B13EB">
        <w:rPr>
          <w:sz w:val="24"/>
          <w:szCs w:val="24"/>
        </w:rPr>
        <w:t xml:space="preserve"> u.s.) attorno a questo interrogativo . E’ stato necessario rispondere anche</w:t>
      </w:r>
      <w:r w:rsidR="008B13EB">
        <w:rPr>
          <w:sz w:val="24"/>
          <w:szCs w:val="24"/>
        </w:rPr>
        <w:t xml:space="preserve"> alla domanda :</w:t>
      </w:r>
      <w:r w:rsidRPr="008B13EB">
        <w:rPr>
          <w:sz w:val="24"/>
          <w:szCs w:val="24"/>
        </w:rPr>
        <w:t xml:space="preserve"> la vita consacrata è essenziale per la chiesa ?  Il papa ( che è anche un consacrato )  nel suo messaggio si rivolge ai Vescovi  e invita a</w:t>
      </w:r>
      <w:r w:rsidR="008B13EB">
        <w:rPr>
          <w:sz w:val="24"/>
          <w:szCs w:val="24"/>
        </w:rPr>
        <w:t>d</w:t>
      </w:r>
      <w:r w:rsidRPr="008B13EB">
        <w:rPr>
          <w:sz w:val="24"/>
          <w:szCs w:val="24"/>
        </w:rPr>
        <w:t xml:space="preserve"> </w:t>
      </w:r>
      <w:r w:rsidRPr="008B13EB">
        <w:rPr>
          <w:i/>
          <w:sz w:val="24"/>
          <w:szCs w:val="24"/>
        </w:rPr>
        <w:t xml:space="preserve">“accogliere cordialmente e con gioia la vita consacrata come un capitale spirituale che contribuisce al bene di tutto il corpo di Cristo (cfr Lumen </w:t>
      </w:r>
      <w:proofErr w:type="spellStart"/>
      <w:r w:rsidRPr="008B13EB">
        <w:rPr>
          <w:i/>
          <w:sz w:val="24"/>
          <w:szCs w:val="24"/>
        </w:rPr>
        <w:t>gentium</w:t>
      </w:r>
      <w:proofErr w:type="spellEnd"/>
      <w:r w:rsidRPr="008B13EB">
        <w:rPr>
          <w:i/>
          <w:sz w:val="24"/>
          <w:szCs w:val="24"/>
        </w:rPr>
        <w:t>, 43) e non solo delle famiglie religiose. «La vita consacrata è dono alla Chiesa, nasce nella Chiesa, cresce nella Chiesa, è tutta orientata alla Chiesa».</w:t>
      </w:r>
      <w:r w:rsidRPr="008B13EB">
        <w:rPr>
          <w:sz w:val="24"/>
          <w:szCs w:val="24"/>
        </w:rPr>
        <w:t xml:space="preserve"> </w:t>
      </w:r>
    </w:p>
    <w:p w:rsidR="00810311" w:rsidRPr="008B13EB" w:rsidRDefault="00810311" w:rsidP="000C4824">
      <w:pPr>
        <w:jc w:val="both"/>
        <w:rPr>
          <w:sz w:val="24"/>
          <w:szCs w:val="24"/>
        </w:rPr>
      </w:pPr>
      <w:r w:rsidRPr="008B13EB">
        <w:rPr>
          <w:sz w:val="24"/>
          <w:szCs w:val="24"/>
        </w:rPr>
        <w:t xml:space="preserve">Quest’ultima  espressione viene proprio da un discorso del Card. </w:t>
      </w:r>
      <w:proofErr w:type="spellStart"/>
      <w:r w:rsidRPr="008B13EB">
        <w:rPr>
          <w:sz w:val="24"/>
          <w:szCs w:val="24"/>
        </w:rPr>
        <w:t>Ber</w:t>
      </w:r>
      <w:r w:rsidR="008B13EB">
        <w:rPr>
          <w:sz w:val="24"/>
          <w:szCs w:val="24"/>
        </w:rPr>
        <w:t>g</w:t>
      </w:r>
      <w:r w:rsidRPr="008B13EB">
        <w:rPr>
          <w:sz w:val="24"/>
          <w:szCs w:val="24"/>
        </w:rPr>
        <w:t>oglio</w:t>
      </w:r>
      <w:proofErr w:type="spellEnd"/>
      <w:r w:rsidRPr="008B13EB">
        <w:rPr>
          <w:sz w:val="24"/>
          <w:szCs w:val="24"/>
        </w:rPr>
        <w:t xml:space="preserve"> al Sinodo del 1994 sulla vita consacrata, espressione sottolineata e spiegata da </w:t>
      </w:r>
      <w:proofErr w:type="spellStart"/>
      <w:r w:rsidRPr="008B13EB">
        <w:rPr>
          <w:sz w:val="24"/>
          <w:szCs w:val="24"/>
        </w:rPr>
        <w:t>sr</w:t>
      </w:r>
      <w:proofErr w:type="spellEnd"/>
      <w:r w:rsidRPr="008B13EB">
        <w:rPr>
          <w:sz w:val="24"/>
          <w:szCs w:val="24"/>
        </w:rPr>
        <w:t xml:space="preserve"> Anna Maria Vissani, che presiede l’Unione delle Religiose nelle Marche  e che è stata relatrice in questo incontro .</w:t>
      </w:r>
      <w:r w:rsidR="008B13EB">
        <w:rPr>
          <w:sz w:val="24"/>
          <w:szCs w:val="24"/>
        </w:rPr>
        <w:t xml:space="preserve"> </w:t>
      </w:r>
      <w:r w:rsidRPr="008B13EB">
        <w:rPr>
          <w:sz w:val="24"/>
          <w:szCs w:val="24"/>
        </w:rPr>
        <w:t xml:space="preserve">Il suo taglio </w:t>
      </w:r>
      <w:proofErr w:type="spellStart"/>
      <w:r w:rsidRPr="008B13EB">
        <w:rPr>
          <w:sz w:val="24"/>
          <w:szCs w:val="24"/>
        </w:rPr>
        <w:t>teologico-pastorale</w:t>
      </w:r>
      <w:proofErr w:type="spellEnd"/>
      <w:r w:rsidRPr="008B13EB">
        <w:rPr>
          <w:sz w:val="24"/>
          <w:szCs w:val="24"/>
        </w:rPr>
        <w:t xml:space="preserve">  ha fatto emergere la “pluridimensionalità” della Chiesa , o “</w:t>
      </w:r>
      <w:proofErr w:type="spellStart"/>
      <w:r w:rsidRPr="008B13EB">
        <w:rPr>
          <w:sz w:val="24"/>
          <w:szCs w:val="24"/>
        </w:rPr>
        <w:t>pluriformità</w:t>
      </w:r>
      <w:proofErr w:type="spellEnd"/>
      <w:r w:rsidRPr="008B13EB">
        <w:rPr>
          <w:sz w:val="24"/>
          <w:szCs w:val="24"/>
        </w:rPr>
        <w:t>” che da ordine e dà senso ai diversi carismi nella Chiesa.</w:t>
      </w:r>
      <w:r w:rsidR="000C4824" w:rsidRPr="008B13EB">
        <w:rPr>
          <w:sz w:val="24"/>
          <w:szCs w:val="24"/>
        </w:rPr>
        <w:t xml:space="preserve"> Nel santo e fedele popolo di Dio , c’è necessariamente la vita consacrata. E’ un discorso che </w:t>
      </w:r>
      <w:r w:rsidR="008B13EB">
        <w:rPr>
          <w:sz w:val="24"/>
          <w:szCs w:val="24"/>
        </w:rPr>
        <w:t>in</w:t>
      </w:r>
      <w:r w:rsidR="000C4824" w:rsidRPr="008B13EB">
        <w:rPr>
          <w:sz w:val="24"/>
          <w:szCs w:val="24"/>
        </w:rPr>
        <w:t xml:space="preserve"> diocesi è stato affrontato nelle due assemblee e che con questa dimensione della vita consacrata  si illumina ancora meglio. La Vita consacrata partecipa di questo </w:t>
      </w:r>
      <w:proofErr w:type="spellStart"/>
      <w:r w:rsidR="000C4824" w:rsidRPr="008B13EB">
        <w:rPr>
          <w:i/>
          <w:sz w:val="24"/>
          <w:szCs w:val="24"/>
        </w:rPr>
        <w:t>sensus</w:t>
      </w:r>
      <w:proofErr w:type="spellEnd"/>
      <w:r w:rsidR="000C4824" w:rsidRPr="008B13EB">
        <w:rPr>
          <w:i/>
          <w:sz w:val="24"/>
          <w:szCs w:val="24"/>
        </w:rPr>
        <w:t xml:space="preserve"> </w:t>
      </w:r>
      <w:proofErr w:type="spellStart"/>
      <w:r w:rsidR="000C4824" w:rsidRPr="008B13EB">
        <w:rPr>
          <w:i/>
          <w:sz w:val="24"/>
          <w:szCs w:val="24"/>
        </w:rPr>
        <w:t>ecclesiae</w:t>
      </w:r>
      <w:proofErr w:type="spellEnd"/>
      <w:r w:rsidR="000C4824" w:rsidRPr="008B13EB">
        <w:rPr>
          <w:sz w:val="24"/>
          <w:szCs w:val="24"/>
        </w:rPr>
        <w:t xml:space="preserve"> , del senso di popolo di Dio che nel suo insieme, è infallibile </w:t>
      </w:r>
      <w:r w:rsidR="000C4824" w:rsidRPr="008B13EB">
        <w:rPr>
          <w:i/>
          <w:sz w:val="24"/>
          <w:szCs w:val="24"/>
        </w:rPr>
        <w:t>in credendo</w:t>
      </w:r>
      <w:r w:rsidR="000C4824" w:rsidRPr="008B13EB">
        <w:rPr>
          <w:sz w:val="24"/>
          <w:szCs w:val="24"/>
        </w:rPr>
        <w:t xml:space="preserve"> come afferma Lumen </w:t>
      </w:r>
      <w:proofErr w:type="spellStart"/>
      <w:r w:rsidR="000C4824" w:rsidRPr="008B13EB">
        <w:rPr>
          <w:sz w:val="24"/>
          <w:szCs w:val="24"/>
        </w:rPr>
        <w:t>Gentium</w:t>
      </w:r>
      <w:proofErr w:type="spellEnd"/>
      <w:r w:rsidR="000C4824" w:rsidRPr="008B13EB">
        <w:rPr>
          <w:sz w:val="24"/>
          <w:szCs w:val="24"/>
        </w:rPr>
        <w:t xml:space="preserve"> 2.  Ne deriva che ogni forma della vita consacrata deve partecipare e non allontanarsi dal quel “sentire nella fede” che è di tutto il popolo santo di Dio.  Ci ha tenuto a dire </w:t>
      </w:r>
      <w:proofErr w:type="spellStart"/>
      <w:r w:rsidR="000C4824" w:rsidRPr="008B13EB">
        <w:rPr>
          <w:sz w:val="24"/>
          <w:szCs w:val="24"/>
        </w:rPr>
        <w:t>sr</w:t>
      </w:r>
      <w:proofErr w:type="spellEnd"/>
      <w:r w:rsidR="000C4824" w:rsidRPr="008B13EB">
        <w:rPr>
          <w:sz w:val="24"/>
          <w:szCs w:val="24"/>
        </w:rPr>
        <w:t xml:space="preserve"> Anna Maria che questo richiamo è prima di tutto per le comunità di religiosi e religiose che non possono vivere a</w:t>
      </w:r>
      <w:r w:rsidR="008B13EB">
        <w:rPr>
          <w:sz w:val="24"/>
          <w:szCs w:val="24"/>
        </w:rPr>
        <w:t>l</w:t>
      </w:r>
      <w:r w:rsidR="000C4824" w:rsidRPr="008B13EB">
        <w:rPr>
          <w:sz w:val="24"/>
          <w:szCs w:val="24"/>
        </w:rPr>
        <w:t xml:space="preserve"> margine della chiesa locale e non possono rinnovarsi tornando a fondamentalismi e spiritualismi  ai margini del reale. Lo stesso istituto dell’”esenzione” che porta una famiglia religiosa  internazionale a  organizzarsi  a livelli </w:t>
      </w:r>
      <w:proofErr w:type="spellStart"/>
      <w:r w:rsidR="000C4824" w:rsidRPr="008B13EB">
        <w:rPr>
          <w:sz w:val="24"/>
          <w:szCs w:val="24"/>
        </w:rPr>
        <w:t>piu’</w:t>
      </w:r>
      <w:proofErr w:type="spellEnd"/>
      <w:r w:rsidR="000C4824" w:rsidRPr="008B13EB">
        <w:rPr>
          <w:sz w:val="24"/>
          <w:szCs w:val="24"/>
        </w:rPr>
        <w:t xml:space="preserve"> alti, non dà il permesso di uscire dal particolare della chiesa locale. Sarà compito della chiesa locale accogliere, valorizzare e integrare ogni comunità di consacrati/e.  La sua proposta è stata poi anche quella del rapporto tra il mondo di Dio e il mondo terreno</w:t>
      </w:r>
      <w:r w:rsidR="00C73589" w:rsidRPr="008B13EB">
        <w:rPr>
          <w:sz w:val="24"/>
          <w:szCs w:val="24"/>
        </w:rPr>
        <w:t xml:space="preserve"> Ormai è chiaro che ogni consacrazione non deve nascere e crescere come “fuga mundi”.  Come afferma Lumen </w:t>
      </w:r>
      <w:proofErr w:type="spellStart"/>
      <w:r w:rsidR="00C73589" w:rsidRPr="008B13EB">
        <w:rPr>
          <w:sz w:val="24"/>
          <w:szCs w:val="24"/>
        </w:rPr>
        <w:t>Gentium</w:t>
      </w:r>
      <w:proofErr w:type="spellEnd"/>
      <w:r w:rsidR="00C73589" w:rsidRPr="008B13EB">
        <w:rPr>
          <w:sz w:val="24"/>
          <w:szCs w:val="24"/>
        </w:rPr>
        <w:t xml:space="preserve"> 44 la vita consacrata  è segno del Regno che è presente e deve venire, segno della vita nuova e della risurrezione futura. </w:t>
      </w:r>
      <w:r w:rsidR="00EE1D9F" w:rsidRPr="008B13EB">
        <w:rPr>
          <w:sz w:val="24"/>
          <w:szCs w:val="24"/>
        </w:rPr>
        <w:t>Non può essere compresa dentro l’utilità sociale  e basta, come è facile per i mass media.</w:t>
      </w:r>
    </w:p>
    <w:p w:rsidR="00EE1D9F" w:rsidRPr="008B13EB" w:rsidRDefault="00EE1D9F" w:rsidP="000C4824">
      <w:pPr>
        <w:jc w:val="both"/>
        <w:rPr>
          <w:sz w:val="24"/>
          <w:szCs w:val="24"/>
        </w:rPr>
      </w:pPr>
      <w:r w:rsidRPr="008B13EB">
        <w:rPr>
          <w:sz w:val="24"/>
          <w:szCs w:val="24"/>
        </w:rPr>
        <w:t>L’altro relatore della mattina a è stato padre Ferdinando Campana,  provinciale dei Minori e  responsabile del CISM   che è l’organismo di raccordo tra tutte le Istituzioni di consacrati delle Marche.</w:t>
      </w:r>
      <w:r w:rsidR="008B13EB">
        <w:rPr>
          <w:sz w:val="24"/>
          <w:szCs w:val="24"/>
        </w:rPr>
        <w:t xml:space="preserve"> </w:t>
      </w:r>
      <w:r w:rsidRPr="008B13EB">
        <w:rPr>
          <w:sz w:val="24"/>
          <w:szCs w:val="24"/>
        </w:rPr>
        <w:t xml:space="preserve">Ci ha fatto il regalo di uno studio teologico ricco di Padre Valentino </w:t>
      </w:r>
      <w:proofErr w:type="spellStart"/>
      <w:r w:rsidRPr="008B13EB">
        <w:rPr>
          <w:sz w:val="24"/>
          <w:szCs w:val="24"/>
        </w:rPr>
        <w:t>Natalini</w:t>
      </w:r>
      <w:proofErr w:type="spellEnd"/>
      <w:r w:rsidRPr="008B13EB">
        <w:rPr>
          <w:sz w:val="24"/>
          <w:szCs w:val="24"/>
        </w:rPr>
        <w:t xml:space="preserve"> sulla Vita Consacrata nella Chiesa.  L’abbiamo ascoltato altre volte noi di Jesi, specialmente quando teneva le lezioni sulla Chiesa nella scuola di Formazione teologica.  La vita consacrata è una capitolo della ecclesiologia, non della escatologia. La Vita consacrata è addirittura un riflesso della vita trinitaria, secondo i padri della Chiesa. E’ un carisma dello Spirito.  Nella discussione successiva i preti e diaconi si sono concentrati sull’approfondimento di questo carisma , in rapporto al Battesimo, prima e fondamentale consacrazione .  La preoccupazione della scomparsa della vita consacrata </w:t>
      </w:r>
      <w:r w:rsidRPr="008B13EB">
        <w:rPr>
          <w:sz w:val="24"/>
          <w:szCs w:val="24"/>
        </w:rPr>
        <w:lastRenderedPageBreak/>
        <w:t xml:space="preserve">nelle nostre chiese ( i  numeri parlano chiaro)  deve </w:t>
      </w:r>
      <w:r w:rsidR="008B13EB">
        <w:rPr>
          <w:sz w:val="24"/>
          <w:szCs w:val="24"/>
        </w:rPr>
        <w:t xml:space="preserve">interrogare </w:t>
      </w:r>
      <w:r w:rsidRPr="008B13EB">
        <w:rPr>
          <w:sz w:val="24"/>
          <w:szCs w:val="24"/>
        </w:rPr>
        <w:t xml:space="preserve"> tutti, perché se è il Regno di Dio da annunciare, celebrare, vivere, non può mancare questo segno.  In una condizione  esistenziale appiattita sul presente e sull’orizzonte dei problemi “materiali” che pure sono urgenti e ai quali lungo la storia i fondatori e le fondatrici hanno voluto dare risposta , la vita consacrata ha la missione profetica di </w:t>
      </w:r>
      <w:r w:rsidR="008B13EB" w:rsidRPr="008B13EB">
        <w:rPr>
          <w:sz w:val="24"/>
          <w:szCs w:val="24"/>
        </w:rPr>
        <w:t xml:space="preserve"> esprimere lo sguardo compassionevole di Dio sul’umanità di oggi  e indicare, con la vita</w:t>
      </w:r>
      <w:r w:rsidR="008B13EB">
        <w:rPr>
          <w:sz w:val="24"/>
          <w:szCs w:val="24"/>
        </w:rPr>
        <w:t>,</w:t>
      </w:r>
      <w:r w:rsidR="008B13EB" w:rsidRPr="008B13EB">
        <w:rPr>
          <w:sz w:val="24"/>
          <w:szCs w:val="24"/>
        </w:rPr>
        <w:t xml:space="preserve"> prima che con le parole, lo stile da acquisire.</w:t>
      </w:r>
    </w:p>
    <w:p w:rsidR="008B13EB" w:rsidRDefault="008B13EB" w:rsidP="000C4824">
      <w:pPr>
        <w:jc w:val="both"/>
        <w:rPr>
          <w:sz w:val="24"/>
          <w:szCs w:val="24"/>
        </w:rPr>
      </w:pPr>
      <w:r w:rsidRPr="008B13EB">
        <w:rPr>
          <w:sz w:val="24"/>
          <w:szCs w:val="24"/>
        </w:rPr>
        <w:t xml:space="preserve">Il Vescovo ha ricordato </w:t>
      </w:r>
      <w:r>
        <w:rPr>
          <w:sz w:val="24"/>
          <w:szCs w:val="24"/>
        </w:rPr>
        <w:t xml:space="preserve">che </w:t>
      </w:r>
      <w:r w:rsidRPr="008B13EB">
        <w:rPr>
          <w:sz w:val="24"/>
          <w:szCs w:val="24"/>
        </w:rPr>
        <w:t xml:space="preserve"> ci saranno altri momenti per vivere insieme , tra religiosi, religiose, preti e diaconi, questo anno voluto dal Papa.</w:t>
      </w:r>
    </w:p>
    <w:p w:rsidR="008B13EB" w:rsidRDefault="008B13EB" w:rsidP="000C4824">
      <w:pPr>
        <w:jc w:val="both"/>
        <w:rPr>
          <w:sz w:val="24"/>
          <w:szCs w:val="24"/>
        </w:rPr>
      </w:pPr>
      <w:r>
        <w:rPr>
          <w:sz w:val="24"/>
          <w:szCs w:val="24"/>
        </w:rPr>
        <w:t>Una bella esperienza di chiesa.</w:t>
      </w:r>
    </w:p>
    <w:p w:rsidR="008B13EB" w:rsidRPr="008B13EB" w:rsidRDefault="008B13EB" w:rsidP="000C482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dMariano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Piccotti</w:t>
      </w:r>
      <w:proofErr w:type="spellEnd"/>
    </w:p>
    <w:p w:rsidR="008B13EB" w:rsidRDefault="008B13EB" w:rsidP="000C4824">
      <w:pPr>
        <w:jc w:val="both"/>
      </w:pPr>
    </w:p>
    <w:sectPr w:rsidR="008B13EB" w:rsidSect="001F6D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810311"/>
    <w:rsid w:val="000C4824"/>
    <w:rsid w:val="001F6D58"/>
    <w:rsid w:val="00810311"/>
    <w:rsid w:val="00845760"/>
    <w:rsid w:val="008B13EB"/>
    <w:rsid w:val="00AA7F93"/>
    <w:rsid w:val="00C73589"/>
    <w:rsid w:val="00EE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D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Mariano</dc:creator>
  <cp:lastModifiedBy>user</cp:lastModifiedBy>
  <cp:revision>3</cp:revision>
  <dcterms:created xsi:type="dcterms:W3CDTF">2015-02-16T14:10:00Z</dcterms:created>
  <dcterms:modified xsi:type="dcterms:W3CDTF">2015-02-16T16:35:00Z</dcterms:modified>
</cp:coreProperties>
</file>