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7F" w:rsidRPr="00AE6E7F" w:rsidRDefault="00EF3743" w:rsidP="00EF3743">
      <w:pPr>
        <w:pStyle w:val="Default"/>
        <w:jc w:val="center"/>
        <w:rPr>
          <w:b/>
          <w:sz w:val="28"/>
          <w:szCs w:val="23"/>
        </w:rPr>
      </w:pPr>
      <w:r w:rsidRPr="00EF3743">
        <w:rPr>
          <w:b/>
          <w:iCs/>
          <w:sz w:val="28"/>
          <w:szCs w:val="23"/>
        </w:rPr>
        <w:drawing>
          <wp:anchor distT="0" distB="0" distL="114300" distR="114300" simplePos="0" relativeHeight="251659264" behindDoc="0" locked="0" layoutInCell="1" allowOverlap="1">
            <wp:simplePos x="0" y="0"/>
            <wp:positionH relativeFrom="column">
              <wp:posOffset>-24765</wp:posOffset>
            </wp:positionH>
            <wp:positionV relativeFrom="paragraph">
              <wp:posOffset>-24765</wp:posOffset>
            </wp:positionV>
            <wp:extent cx="2619375" cy="1095375"/>
            <wp:effectExtent l="19050" t="0" r="9525" b="0"/>
            <wp:wrapSquare wrapText="bothSides"/>
            <wp:docPr id="1" name="Immagine 1" descr="C:\Users\user\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1].jpg"/>
                    <pic:cNvPicPr>
                      <a:picLocks noChangeAspect="1" noChangeArrowheads="1"/>
                    </pic:cNvPicPr>
                  </pic:nvPicPr>
                  <pic:blipFill>
                    <a:blip r:embed="rId4" cstate="print"/>
                    <a:srcRect/>
                    <a:stretch>
                      <a:fillRect/>
                    </a:stretch>
                  </pic:blipFill>
                  <pic:spPr bwMode="auto">
                    <a:xfrm>
                      <a:off x="0" y="0"/>
                      <a:ext cx="2619375" cy="1095375"/>
                    </a:xfrm>
                    <a:prstGeom prst="rect">
                      <a:avLst/>
                    </a:prstGeom>
                    <a:noFill/>
                    <a:ln w="9525">
                      <a:noFill/>
                      <a:miter lim="800000"/>
                      <a:headEnd/>
                      <a:tailEnd/>
                    </a:ln>
                  </pic:spPr>
                </pic:pic>
              </a:graphicData>
            </a:graphic>
          </wp:anchor>
        </w:drawing>
      </w:r>
      <w:proofErr w:type="spellStart"/>
      <w:r w:rsidR="00AE6E7F" w:rsidRPr="00AE6E7F">
        <w:rPr>
          <w:b/>
          <w:iCs/>
          <w:sz w:val="28"/>
          <w:szCs w:val="23"/>
        </w:rPr>
        <w:t>Matrimonio-sacramento</w:t>
      </w:r>
      <w:proofErr w:type="spellEnd"/>
      <w:r w:rsidR="00AE6E7F" w:rsidRPr="00AE6E7F">
        <w:rPr>
          <w:b/>
          <w:iCs/>
          <w:sz w:val="28"/>
          <w:szCs w:val="23"/>
        </w:rPr>
        <w:t xml:space="preserve"> e </w:t>
      </w:r>
      <w:proofErr w:type="spellStart"/>
      <w:r w:rsidR="00AE6E7F" w:rsidRPr="00AE6E7F">
        <w:rPr>
          <w:b/>
          <w:iCs/>
          <w:sz w:val="28"/>
          <w:szCs w:val="23"/>
        </w:rPr>
        <w:t>sponsalità-consacrata</w:t>
      </w:r>
      <w:proofErr w:type="spellEnd"/>
    </w:p>
    <w:p w:rsidR="00AE6E7F" w:rsidRDefault="00AE6E7F" w:rsidP="00EF3743">
      <w:pPr>
        <w:jc w:val="center"/>
        <w:rPr>
          <w:i/>
          <w:iCs/>
          <w:sz w:val="28"/>
          <w:szCs w:val="23"/>
          <w:lang w:val="it-IT"/>
        </w:rPr>
      </w:pPr>
      <w:r w:rsidRPr="00AE6E7F">
        <w:rPr>
          <w:i/>
          <w:iCs/>
          <w:sz w:val="28"/>
          <w:szCs w:val="23"/>
          <w:lang w:val="it-IT"/>
        </w:rPr>
        <w:t>carismi in comunione a servizio del Regno</w:t>
      </w:r>
    </w:p>
    <w:p w:rsidR="00EF3743" w:rsidRDefault="00EF3743" w:rsidP="00AE6E7F">
      <w:pPr>
        <w:spacing w:before="100" w:beforeAutospacing="1" w:after="100" w:afterAutospacing="1"/>
        <w:jc w:val="center"/>
        <w:rPr>
          <w:i/>
          <w:iCs/>
          <w:sz w:val="28"/>
          <w:szCs w:val="23"/>
          <w:lang w:val="it-IT"/>
        </w:rPr>
      </w:pPr>
      <w:r>
        <w:rPr>
          <w:i/>
          <w:iCs/>
          <w:sz w:val="28"/>
          <w:szCs w:val="23"/>
          <w:lang w:val="it-IT"/>
        </w:rPr>
        <w:t>ANNO DELLA VITA CONSACRATA</w:t>
      </w:r>
    </w:p>
    <w:p w:rsidR="00AE6E7F" w:rsidRPr="00AE6E7F" w:rsidRDefault="00283CD9" w:rsidP="00AE6E7F">
      <w:pPr>
        <w:jc w:val="right"/>
        <w:rPr>
          <w:rFonts w:ascii="Tahoma" w:eastAsia="Times New Roman" w:hAnsi="Tahoma" w:cs="Tahoma"/>
          <w:i/>
          <w:color w:val="000000"/>
          <w:lang w:val="it-IT" w:eastAsia="it-IT" w:bidi="ar-SA"/>
        </w:rPr>
      </w:pPr>
      <w:r w:rsidRPr="00AE6E7F">
        <w:rPr>
          <w:rFonts w:ascii="Tahoma" w:eastAsia="Times New Roman" w:hAnsi="Tahoma" w:cs="Tahoma"/>
          <w:i/>
          <w:color w:val="000000"/>
          <w:lang w:val="it-IT" w:eastAsia="it-IT" w:bidi="ar-SA"/>
        </w:rPr>
        <w:t xml:space="preserve">Benedico il Signore per la felice coincidenza dell'Anno della Vita Consacrata </w:t>
      </w:r>
    </w:p>
    <w:p w:rsidR="00AE6E7F" w:rsidRPr="00AE6E7F" w:rsidRDefault="00283CD9" w:rsidP="00AE6E7F">
      <w:pPr>
        <w:jc w:val="right"/>
        <w:rPr>
          <w:rFonts w:ascii="Tahoma" w:eastAsia="Times New Roman" w:hAnsi="Tahoma" w:cs="Tahoma"/>
          <w:i/>
          <w:color w:val="000000"/>
          <w:lang w:val="it-IT" w:eastAsia="it-IT" w:bidi="ar-SA"/>
        </w:rPr>
      </w:pPr>
      <w:r w:rsidRPr="00AE6E7F">
        <w:rPr>
          <w:rFonts w:ascii="Tahoma" w:eastAsia="Times New Roman" w:hAnsi="Tahoma" w:cs="Tahoma"/>
          <w:i/>
          <w:color w:val="000000"/>
          <w:lang w:val="it-IT" w:eastAsia="it-IT" w:bidi="ar-SA"/>
        </w:rPr>
        <w:t xml:space="preserve">con il Sinodo sulla famiglia. Famiglia e vita consacrata </w:t>
      </w:r>
    </w:p>
    <w:p w:rsidR="00AE6E7F" w:rsidRPr="00AE6E7F" w:rsidRDefault="00283CD9" w:rsidP="00AE6E7F">
      <w:pPr>
        <w:jc w:val="right"/>
        <w:rPr>
          <w:rFonts w:ascii="Tahoma" w:eastAsia="Times New Roman" w:hAnsi="Tahoma" w:cs="Tahoma"/>
          <w:i/>
          <w:color w:val="000000"/>
          <w:lang w:val="it-IT" w:eastAsia="it-IT" w:bidi="ar-SA"/>
        </w:rPr>
      </w:pPr>
      <w:r w:rsidRPr="00AE6E7F">
        <w:rPr>
          <w:rFonts w:ascii="Tahoma" w:eastAsia="Times New Roman" w:hAnsi="Tahoma" w:cs="Tahoma"/>
          <w:i/>
          <w:color w:val="000000"/>
          <w:lang w:val="it-IT" w:eastAsia="it-IT" w:bidi="ar-SA"/>
        </w:rPr>
        <w:t xml:space="preserve">sono vocazioni portatrici di ricchezza e grazia per tutti, </w:t>
      </w:r>
    </w:p>
    <w:p w:rsidR="00AE6E7F" w:rsidRPr="00AE6E7F" w:rsidRDefault="00283CD9" w:rsidP="00AE6E7F">
      <w:pPr>
        <w:jc w:val="right"/>
        <w:rPr>
          <w:rFonts w:ascii="Tahoma" w:eastAsia="Times New Roman" w:hAnsi="Tahoma" w:cs="Tahoma"/>
          <w:i/>
          <w:color w:val="000000"/>
          <w:lang w:val="it-IT" w:eastAsia="it-IT" w:bidi="ar-SA"/>
        </w:rPr>
      </w:pPr>
      <w:r w:rsidRPr="00AE6E7F">
        <w:rPr>
          <w:rFonts w:ascii="Tahoma" w:eastAsia="Times New Roman" w:hAnsi="Tahoma" w:cs="Tahoma"/>
          <w:i/>
          <w:color w:val="000000"/>
          <w:lang w:val="it-IT" w:eastAsia="it-IT" w:bidi="ar-SA"/>
        </w:rPr>
        <w:t xml:space="preserve">spazi di umanizzazione nella costruzione di relazioni vitali, </w:t>
      </w:r>
    </w:p>
    <w:p w:rsidR="00283CD9" w:rsidRPr="00AE6E7F" w:rsidRDefault="00283CD9" w:rsidP="00AE6E7F">
      <w:pPr>
        <w:jc w:val="right"/>
        <w:rPr>
          <w:rFonts w:ascii="Tahoma" w:eastAsia="Times New Roman" w:hAnsi="Tahoma" w:cs="Tahoma"/>
          <w:i/>
          <w:color w:val="000000"/>
          <w:lang w:val="it-IT" w:eastAsia="it-IT" w:bidi="ar-SA"/>
        </w:rPr>
      </w:pPr>
      <w:r w:rsidRPr="00AE6E7F">
        <w:rPr>
          <w:rFonts w:ascii="Tahoma" w:eastAsia="Times New Roman" w:hAnsi="Tahoma" w:cs="Tahoma"/>
          <w:i/>
          <w:color w:val="000000"/>
          <w:lang w:val="it-IT" w:eastAsia="it-IT" w:bidi="ar-SA"/>
        </w:rPr>
        <w:t>luoghi di evangelizzazione. Ci si può aiutare gli uni gli altri.</w:t>
      </w:r>
      <w:r w:rsidR="00AE6E7F" w:rsidRPr="00AE6E7F">
        <w:rPr>
          <w:rFonts w:ascii="Tahoma" w:eastAsia="Times New Roman" w:hAnsi="Tahoma" w:cs="Tahoma"/>
          <w:i/>
          <w:color w:val="000000"/>
          <w:lang w:val="it-IT" w:eastAsia="it-IT" w:bidi="ar-SA"/>
        </w:rPr>
        <w:t xml:space="preserve"> (Papa Francesco)</w:t>
      </w:r>
    </w:p>
    <w:p w:rsidR="00412CBD" w:rsidRPr="00AE6E7F" w:rsidRDefault="00412CBD">
      <w:pPr>
        <w:rPr>
          <w:lang w:val="it-IT"/>
        </w:rPr>
      </w:pPr>
    </w:p>
    <w:p w:rsidR="0053120B" w:rsidRPr="00AE6E7F" w:rsidRDefault="0053120B">
      <w:pPr>
        <w:rPr>
          <w:lang w:val="it-IT"/>
        </w:rPr>
      </w:pPr>
    </w:p>
    <w:p w:rsidR="0053120B" w:rsidRDefault="0053120B" w:rsidP="00EF3743">
      <w:pPr>
        <w:pStyle w:val="Default"/>
        <w:jc w:val="both"/>
        <w:rPr>
          <w:sz w:val="23"/>
          <w:szCs w:val="23"/>
        </w:rPr>
      </w:pPr>
      <w:r>
        <w:rPr>
          <w:sz w:val="23"/>
          <w:szCs w:val="23"/>
        </w:rPr>
        <w:t xml:space="preserve">La verginità-consacrata svela la sua identità profonda solo se illuminata dal sole della Comunione: ha pertanto un costitutivo significato </w:t>
      </w:r>
      <w:r>
        <w:rPr>
          <w:i/>
          <w:iCs/>
          <w:sz w:val="23"/>
          <w:szCs w:val="23"/>
        </w:rPr>
        <w:t xml:space="preserve">"nuziale". </w:t>
      </w:r>
      <w:r>
        <w:rPr>
          <w:sz w:val="23"/>
          <w:szCs w:val="23"/>
        </w:rPr>
        <w:t xml:space="preserve">Da qui la distinzione tra </w:t>
      </w:r>
      <w:proofErr w:type="spellStart"/>
      <w:r>
        <w:rPr>
          <w:i/>
          <w:iCs/>
          <w:sz w:val="23"/>
          <w:szCs w:val="23"/>
        </w:rPr>
        <w:t>sponsalità</w:t>
      </w:r>
      <w:proofErr w:type="spellEnd"/>
      <w:r>
        <w:rPr>
          <w:i/>
          <w:iCs/>
          <w:sz w:val="23"/>
          <w:szCs w:val="23"/>
        </w:rPr>
        <w:t xml:space="preserve"> consacrata </w:t>
      </w:r>
      <w:r>
        <w:rPr>
          <w:sz w:val="23"/>
          <w:szCs w:val="23"/>
        </w:rPr>
        <w:t xml:space="preserve">e </w:t>
      </w:r>
      <w:proofErr w:type="spellStart"/>
      <w:r>
        <w:rPr>
          <w:i/>
          <w:iCs/>
          <w:sz w:val="23"/>
          <w:szCs w:val="23"/>
        </w:rPr>
        <w:t>coniugalità-sacramento</w:t>
      </w:r>
      <w:proofErr w:type="spellEnd"/>
      <w:r>
        <w:rPr>
          <w:i/>
          <w:iCs/>
          <w:sz w:val="23"/>
          <w:szCs w:val="23"/>
        </w:rPr>
        <w:t xml:space="preserve">. </w:t>
      </w:r>
      <w:r>
        <w:rPr>
          <w:sz w:val="23"/>
          <w:szCs w:val="23"/>
        </w:rPr>
        <w:t xml:space="preserve">Verginità e matrimonio sono due possibilità per il cristiano, due modalità di realizzare pienamente la comune vocazione all'amore, due forme di fecondità: spirituale l'una, fisica e spirituale l'altra». Dunque: </w:t>
      </w:r>
      <w:r>
        <w:rPr>
          <w:i/>
          <w:iCs/>
          <w:sz w:val="23"/>
          <w:szCs w:val="23"/>
        </w:rPr>
        <w:t>la scelta della verginità-consacrata è rinuncia alla "</w:t>
      </w:r>
      <w:proofErr w:type="spellStart"/>
      <w:r>
        <w:rPr>
          <w:i/>
          <w:iCs/>
          <w:sz w:val="23"/>
          <w:szCs w:val="23"/>
        </w:rPr>
        <w:t>coniugalità</w:t>
      </w:r>
      <w:proofErr w:type="spellEnd"/>
      <w:r>
        <w:rPr>
          <w:i/>
          <w:iCs/>
          <w:sz w:val="23"/>
          <w:szCs w:val="23"/>
        </w:rPr>
        <w:t xml:space="preserve">", </w:t>
      </w:r>
      <w:r>
        <w:rPr>
          <w:sz w:val="23"/>
          <w:szCs w:val="23"/>
        </w:rPr>
        <w:t xml:space="preserve">ma </w:t>
      </w:r>
      <w:r>
        <w:rPr>
          <w:i/>
          <w:iCs/>
          <w:sz w:val="23"/>
          <w:szCs w:val="23"/>
        </w:rPr>
        <w:t>non alla "</w:t>
      </w:r>
      <w:proofErr w:type="spellStart"/>
      <w:r>
        <w:rPr>
          <w:i/>
          <w:iCs/>
          <w:sz w:val="23"/>
          <w:szCs w:val="23"/>
        </w:rPr>
        <w:t>sponsalità</w:t>
      </w:r>
      <w:proofErr w:type="spellEnd"/>
      <w:r>
        <w:rPr>
          <w:i/>
          <w:iCs/>
          <w:sz w:val="23"/>
          <w:szCs w:val="23"/>
        </w:rPr>
        <w:t xml:space="preserve">". </w:t>
      </w:r>
      <w:r>
        <w:rPr>
          <w:sz w:val="23"/>
          <w:szCs w:val="23"/>
        </w:rPr>
        <w:t xml:space="preserve">Ecco perché la verginità non va confusa con la condizione semplicemente </w:t>
      </w:r>
      <w:proofErr w:type="spellStart"/>
      <w:r>
        <w:rPr>
          <w:sz w:val="23"/>
          <w:szCs w:val="23"/>
        </w:rPr>
        <w:t>celibataria</w:t>
      </w:r>
      <w:proofErr w:type="spellEnd"/>
      <w:r>
        <w:rPr>
          <w:sz w:val="23"/>
          <w:szCs w:val="23"/>
        </w:rPr>
        <w:t xml:space="preserve">. </w:t>
      </w:r>
    </w:p>
    <w:p w:rsidR="00AE6E7F" w:rsidRDefault="0053120B" w:rsidP="00EF3743">
      <w:pPr>
        <w:pStyle w:val="Default"/>
        <w:jc w:val="both"/>
        <w:rPr>
          <w:sz w:val="23"/>
          <w:szCs w:val="23"/>
        </w:rPr>
      </w:pPr>
      <w:r>
        <w:rPr>
          <w:i/>
          <w:iCs/>
          <w:sz w:val="23"/>
          <w:szCs w:val="23"/>
        </w:rPr>
        <w:t xml:space="preserve">La verginità-consacrata è una chiamata speciale all'Amore secondo Cristo: </w:t>
      </w:r>
      <w:r>
        <w:rPr>
          <w:sz w:val="23"/>
          <w:szCs w:val="23"/>
        </w:rPr>
        <w:t xml:space="preserve">essa «rende il cuore più libero di amare Dio. Libero dai doveri dell'amore coniugale, il cuore vergine può sentirsi, pertanto, più disponibile all'amore gratuito dei fratelli». Presuppone in coloro che la scelgono il pieno apprezzamento del matrimonio e la capacità di vivere bene la </w:t>
      </w:r>
      <w:proofErr w:type="spellStart"/>
      <w:r>
        <w:rPr>
          <w:sz w:val="23"/>
          <w:szCs w:val="23"/>
        </w:rPr>
        <w:t>coniugalità-sacramento</w:t>
      </w:r>
      <w:proofErr w:type="spellEnd"/>
      <w:r>
        <w:rPr>
          <w:sz w:val="23"/>
          <w:szCs w:val="23"/>
        </w:rPr>
        <w:t>, se a questo stato di vita si fosse stati chiamati. Infatti, se, rispondendo ad un invito del Signore, i consacrati hanno rinunciato alla vita matrimoniale non è un atteggiamento di fuga o di svalutazione, ma solo per rispondere ad una elezione dello Spirito Santo.</w:t>
      </w:r>
      <w:r w:rsidR="00AE6E7F" w:rsidRPr="00AE6E7F">
        <w:rPr>
          <w:sz w:val="23"/>
          <w:szCs w:val="23"/>
        </w:rPr>
        <w:t xml:space="preserve"> </w:t>
      </w:r>
    </w:p>
    <w:p w:rsidR="0053120B" w:rsidRDefault="00AE6E7F" w:rsidP="00EF3743">
      <w:pPr>
        <w:pStyle w:val="Default"/>
        <w:ind w:firstLine="700"/>
        <w:jc w:val="both"/>
        <w:rPr>
          <w:sz w:val="23"/>
          <w:szCs w:val="23"/>
        </w:rPr>
      </w:pPr>
      <w:r>
        <w:rPr>
          <w:sz w:val="23"/>
          <w:szCs w:val="23"/>
        </w:rPr>
        <w:t>A</w:t>
      </w:r>
      <w:r w:rsidR="0053120B">
        <w:rPr>
          <w:sz w:val="23"/>
          <w:szCs w:val="23"/>
        </w:rPr>
        <w:t xml:space="preserve">i coniugi cristiani risulta fondamentale la testimonianza della verginità-consacrata per tendere, con entusiasmo, alla santità - che è perfezione nella carità - costitutiva della vocazione al matrimonio. «La verginità ricorda agli sposi che devono vivere il matrimonio come un anticipo e una figura della comunione perfetta con Dio. Il "Tu" che ognuno cerca in definitiva è Dio: l'altro coniuge non può </w:t>
      </w:r>
      <w:r w:rsidR="0053120B">
        <w:rPr>
          <w:i/>
          <w:iCs/>
          <w:sz w:val="23"/>
          <w:szCs w:val="23"/>
        </w:rPr>
        <w:t xml:space="preserve">“saziare il desiderio illimitato di amore; le vere nozze sono quelle con Dio». </w:t>
      </w:r>
      <w:r w:rsidR="0053120B">
        <w:rPr>
          <w:sz w:val="23"/>
          <w:szCs w:val="23"/>
        </w:rPr>
        <w:t xml:space="preserve">Cos'è, in ultima analisi, la santità se non una vocazione a vivere con radicalità la "verginità secondo il Vangelo"? </w:t>
      </w:r>
    </w:p>
    <w:p w:rsidR="00D54C41" w:rsidRDefault="0053120B" w:rsidP="00EF3743">
      <w:pPr>
        <w:pStyle w:val="Default"/>
        <w:jc w:val="both"/>
        <w:rPr>
          <w:sz w:val="23"/>
          <w:szCs w:val="23"/>
        </w:rPr>
      </w:pPr>
      <w:r w:rsidRPr="0053120B">
        <w:rPr>
          <w:sz w:val="23"/>
          <w:szCs w:val="23"/>
        </w:rPr>
        <w:t xml:space="preserve">Ma è anche vero che la santità dei coniugi è una costante sollecitazione rivolta alla vita-consacrata ad attuare in pienezza la propria vocazione verginale. </w:t>
      </w:r>
      <w:proofErr w:type="spellStart"/>
      <w:r w:rsidRPr="0053120B">
        <w:rPr>
          <w:sz w:val="23"/>
          <w:szCs w:val="23"/>
        </w:rPr>
        <w:t>Matrimonio-sacramento</w:t>
      </w:r>
      <w:proofErr w:type="spellEnd"/>
      <w:r w:rsidRPr="0053120B">
        <w:rPr>
          <w:sz w:val="23"/>
          <w:szCs w:val="23"/>
        </w:rPr>
        <w:t>, allora, non ha da temere di vedere sminuita la sua preziosità dalla esaltazione della verginità, né la verginità può vedere offuscata la sua "unicità" dalla valorizzazione del matrimonio-sacramento. Anzi, il contrario: ciascuna di queste chiamate - destinate ad integrarsi perché provenienti dallo stesso Spirito - si avvantaggia e gioisce nel vedere l'altra lodata per la sua bellezza</w:t>
      </w:r>
      <w:r w:rsidR="00AE6E7F">
        <w:rPr>
          <w:sz w:val="23"/>
          <w:szCs w:val="23"/>
        </w:rPr>
        <w:t xml:space="preserve"> (Mons. </w:t>
      </w:r>
      <w:proofErr w:type="spellStart"/>
      <w:r w:rsidR="00AE6E7F">
        <w:rPr>
          <w:sz w:val="23"/>
          <w:szCs w:val="23"/>
        </w:rPr>
        <w:t>Petrocchi</w:t>
      </w:r>
      <w:proofErr w:type="spellEnd"/>
      <w:r w:rsidR="00AE6E7F">
        <w:rPr>
          <w:sz w:val="23"/>
          <w:szCs w:val="23"/>
        </w:rPr>
        <w:t>)</w:t>
      </w:r>
      <w:r w:rsidR="00D54C41" w:rsidRPr="00D54C41">
        <w:rPr>
          <w:sz w:val="23"/>
          <w:szCs w:val="23"/>
        </w:rPr>
        <w:t xml:space="preserve"> </w:t>
      </w:r>
    </w:p>
    <w:p w:rsidR="00D54C41" w:rsidRDefault="00D54C41" w:rsidP="00EF3743">
      <w:pPr>
        <w:pStyle w:val="Default"/>
        <w:jc w:val="both"/>
        <w:rPr>
          <w:sz w:val="23"/>
          <w:szCs w:val="23"/>
        </w:rPr>
      </w:pPr>
      <w:r>
        <w:rPr>
          <w:sz w:val="23"/>
          <w:szCs w:val="23"/>
        </w:rPr>
        <w:t xml:space="preserve">Nella diversità tra la vita consacrata e quella matrimoniale, abbiamo una grande ricchezza che ha bisogno di essere valorizzata. La primitiva comunità cristiana più che sottolineare la diversità con gli altri evidenziava l’appartenenza comune, la comune fede in Cristo, la docilità allo Spirito Santo nel fare l’esperienza del risorto, attraverso la corresponsabilità e testimonianza. </w:t>
      </w:r>
    </w:p>
    <w:p w:rsidR="00D54C41" w:rsidRDefault="00D54C41" w:rsidP="00EF3743">
      <w:pPr>
        <w:rPr>
          <w:sz w:val="23"/>
          <w:szCs w:val="23"/>
          <w:lang w:val="it-IT"/>
        </w:rPr>
      </w:pPr>
      <w:r w:rsidRPr="0053120B">
        <w:rPr>
          <w:sz w:val="23"/>
          <w:szCs w:val="23"/>
          <w:lang w:val="it-IT"/>
        </w:rPr>
        <w:t xml:space="preserve">Il Papa con l’enciclica “Deus </w:t>
      </w:r>
      <w:proofErr w:type="spellStart"/>
      <w:r w:rsidRPr="0053120B">
        <w:rPr>
          <w:sz w:val="23"/>
          <w:szCs w:val="23"/>
          <w:lang w:val="it-IT"/>
        </w:rPr>
        <w:t>caritas</w:t>
      </w:r>
      <w:proofErr w:type="spellEnd"/>
      <w:r w:rsidRPr="0053120B">
        <w:rPr>
          <w:sz w:val="23"/>
          <w:szCs w:val="23"/>
          <w:lang w:val="it-IT"/>
        </w:rPr>
        <w:t xml:space="preserve"> est” ha posto in circolarità l’</w:t>
      </w:r>
      <w:r w:rsidRPr="0053120B">
        <w:rPr>
          <w:i/>
          <w:iCs/>
          <w:sz w:val="23"/>
          <w:szCs w:val="23"/>
          <w:lang w:val="it-IT"/>
        </w:rPr>
        <w:t>eros e l’agape</w:t>
      </w:r>
      <w:r w:rsidRPr="0053120B">
        <w:rPr>
          <w:sz w:val="23"/>
          <w:szCs w:val="23"/>
          <w:lang w:val="it-IT"/>
        </w:rPr>
        <w:t xml:space="preserve">: non c’è l’eros che viaggia su un binario e l’agape su un altro, ma tutti due sono strettamente correlati. L’eros non appartiene solo alle coppie e l’agape solo ai religiosi. L’EROS e l’AGAPE ci appartengono entrambe, sia che siamo consacrati che sposati. Tutti siamo chiamati ad essere esperti dell’amore in qualunque situazione ci si trovi. Siamo chiamati quindi a rivisitare la nostra capacità di amare perche il nostro fine di battezzati è quello di conoscere </w:t>
      </w:r>
      <w:proofErr w:type="spellStart"/>
      <w:r w:rsidRPr="0053120B">
        <w:rPr>
          <w:sz w:val="23"/>
          <w:szCs w:val="23"/>
          <w:lang w:val="it-IT"/>
        </w:rPr>
        <w:t>Dio-amore</w:t>
      </w:r>
      <w:proofErr w:type="spellEnd"/>
      <w:r w:rsidRPr="0053120B">
        <w:rPr>
          <w:sz w:val="23"/>
          <w:szCs w:val="23"/>
          <w:lang w:val="it-IT"/>
        </w:rPr>
        <w:t>.</w:t>
      </w:r>
    </w:p>
    <w:p w:rsidR="00EF3743" w:rsidRPr="00AE6E7F" w:rsidRDefault="00EF3743" w:rsidP="00EF3743">
      <w:pPr>
        <w:jc w:val="right"/>
        <w:rPr>
          <w:rFonts w:ascii="Tahoma" w:eastAsia="Times New Roman" w:hAnsi="Tahoma" w:cs="Tahoma"/>
          <w:color w:val="000000"/>
          <w:lang w:val="it-IT" w:eastAsia="it-IT" w:bidi="ar-SA"/>
        </w:rPr>
      </w:pPr>
      <w:r w:rsidRPr="00AE6E7F">
        <w:rPr>
          <w:i/>
          <w:iCs/>
          <w:lang w:val="it-IT"/>
        </w:rPr>
        <w:t>Suor Anna Maria Vissani,</w:t>
      </w:r>
      <w:proofErr w:type="spellStart"/>
      <w:r w:rsidRPr="00AE6E7F">
        <w:rPr>
          <w:i/>
          <w:iCs/>
          <w:lang w:val="it-IT"/>
        </w:rPr>
        <w:t>asc</w:t>
      </w:r>
      <w:proofErr w:type="spellEnd"/>
    </w:p>
    <w:p w:rsidR="0053120B" w:rsidRDefault="0053120B" w:rsidP="0053120B">
      <w:pPr>
        <w:rPr>
          <w:sz w:val="23"/>
          <w:szCs w:val="23"/>
          <w:lang w:val="it-IT"/>
        </w:rPr>
      </w:pPr>
    </w:p>
    <w:p w:rsidR="0053120B" w:rsidRPr="0053120B" w:rsidRDefault="0053120B" w:rsidP="0053120B">
      <w:pPr>
        <w:rPr>
          <w:lang w:val="it-IT"/>
        </w:rPr>
      </w:pPr>
    </w:p>
    <w:sectPr w:rsidR="0053120B" w:rsidRPr="0053120B" w:rsidSect="002B671D">
      <w:pgSz w:w="11907" w:h="16839" w:orient="landscape" w:code="9"/>
      <w:pgMar w:top="1134"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283CD9"/>
    <w:rsid w:val="00037A9D"/>
    <w:rsid w:val="001F24A5"/>
    <w:rsid w:val="00283CD9"/>
    <w:rsid w:val="002B671D"/>
    <w:rsid w:val="00412CBD"/>
    <w:rsid w:val="00427713"/>
    <w:rsid w:val="00481515"/>
    <w:rsid w:val="004D5230"/>
    <w:rsid w:val="0053120B"/>
    <w:rsid w:val="007028EC"/>
    <w:rsid w:val="007E3502"/>
    <w:rsid w:val="007F4F96"/>
    <w:rsid w:val="00803465"/>
    <w:rsid w:val="00846A15"/>
    <w:rsid w:val="0097334D"/>
    <w:rsid w:val="00981924"/>
    <w:rsid w:val="009870F5"/>
    <w:rsid w:val="00AC1DCE"/>
    <w:rsid w:val="00AE6E7F"/>
    <w:rsid w:val="00BE7577"/>
    <w:rsid w:val="00C467F2"/>
    <w:rsid w:val="00CE4628"/>
    <w:rsid w:val="00D54C41"/>
    <w:rsid w:val="00DE42C8"/>
    <w:rsid w:val="00EF3743"/>
    <w:rsid w:val="00FA18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3CD9"/>
  </w:style>
  <w:style w:type="paragraph" w:styleId="Titolo1">
    <w:name w:val="heading 1"/>
    <w:basedOn w:val="Normale"/>
    <w:next w:val="Normale"/>
    <w:link w:val="Titolo1Carattere"/>
    <w:uiPriority w:val="9"/>
    <w:qFormat/>
    <w:rsid w:val="00CE4628"/>
    <w:pPr>
      <w:spacing w:before="600" w:line="360" w:lineRule="auto"/>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iPriority w:val="9"/>
    <w:semiHidden/>
    <w:unhideWhenUsed/>
    <w:qFormat/>
    <w:rsid w:val="00CE4628"/>
    <w:pPr>
      <w:spacing w:before="320" w:line="360" w:lineRule="auto"/>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CE4628"/>
    <w:pPr>
      <w:spacing w:before="320" w:line="360" w:lineRule="auto"/>
      <w:outlineLvl w:val="2"/>
    </w:pPr>
    <w:rPr>
      <w:rFonts w:asciiTheme="majorHAnsi" w:eastAsiaTheme="majorEastAsia" w:hAnsiTheme="majorHAnsi" w:cstheme="majorBidi"/>
      <w:b/>
      <w:bCs/>
      <w:i/>
      <w:iCs/>
      <w:sz w:val="26"/>
      <w:szCs w:val="26"/>
    </w:rPr>
  </w:style>
  <w:style w:type="paragraph" w:styleId="Titolo4">
    <w:name w:val="heading 4"/>
    <w:basedOn w:val="Normale"/>
    <w:next w:val="Normale"/>
    <w:link w:val="Titolo4Carattere"/>
    <w:uiPriority w:val="9"/>
    <w:semiHidden/>
    <w:unhideWhenUsed/>
    <w:qFormat/>
    <w:rsid w:val="00CE4628"/>
    <w:pPr>
      <w:spacing w:before="280" w:line="360" w:lineRule="auto"/>
      <w:outlineLvl w:val="3"/>
    </w:pPr>
    <w:rPr>
      <w:rFonts w:asciiTheme="majorHAnsi" w:eastAsiaTheme="majorEastAsia" w:hAnsiTheme="majorHAnsi" w:cstheme="majorBidi"/>
      <w:b/>
      <w:bCs/>
      <w:i/>
      <w:iCs/>
      <w:sz w:val="24"/>
      <w:szCs w:val="24"/>
    </w:rPr>
  </w:style>
  <w:style w:type="paragraph" w:styleId="Titolo5">
    <w:name w:val="heading 5"/>
    <w:basedOn w:val="Normale"/>
    <w:next w:val="Normale"/>
    <w:link w:val="Titolo5Carattere"/>
    <w:uiPriority w:val="9"/>
    <w:semiHidden/>
    <w:unhideWhenUsed/>
    <w:qFormat/>
    <w:rsid w:val="00CE4628"/>
    <w:pPr>
      <w:spacing w:before="280" w:line="360" w:lineRule="auto"/>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semiHidden/>
    <w:unhideWhenUsed/>
    <w:qFormat/>
    <w:rsid w:val="00CE4628"/>
    <w:pPr>
      <w:spacing w:before="280" w:after="80" w:line="360" w:lineRule="auto"/>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CE4628"/>
    <w:pPr>
      <w:spacing w:before="280" w:line="360" w:lineRule="auto"/>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semiHidden/>
    <w:unhideWhenUsed/>
    <w:qFormat/>
    <w:rsid w:val="00CE4628"/>
    <w:pPr>
      <w:spacing w:before="280" w:line="360" w:lineRule="auto"/>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iPriority w:val="9"/>
    <w:semiHidden/>
    <w:unhideWhenUsed/>
    <w:qFormat/>
    <w:rsid w:val="00CE4628"/>
    <w:pPr>
      <w:spacing w:before="280" w:line="360" w:lineRule="auto"/>
      <w:outlineLvl w:val="8"/>
    </w:pPr>
    <w:rPr>
      <w:rFonts w:asciiTheme="majorHAnsi" w:eastAsiaTheme="majorEastAsia" w:hAnsiTheme="majorHAnsi" w:cstheme="majorBidi"/>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4628"/>
    <w:rPr>
      <w:rFonts w:asciiTheme="majorHAnsi" w:eastAsiaTheme="majorEastAsia" w:hAnsiTheme="majorHAnsi" w:cstheme="majorBidi"/>
      <w:b/>
      <w:bCs/>
      <w:i/>
      <w:iCs/>
      <w:sz w:val="32"/>
      <w:szCs w:val="32"/>
    </w:rPr>
  </w:style>
  <w:style w:type="character" w:customStyle="1" w:styleId="Titolo2Carattere">
    <w:name w:val="Titolo 2 Carattere"/>
    <w:basedOn w:val="Carpredefinitoparagrafo"/>
    <w:link w:val="Titolo2"/>
    <w:uiPriority w:val="9"/>
    <w:semiHidden/>
    <w:rsid w:val="00CE4628"/>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CE4628"/>
    <w:rPr>
      <w:rFonts w:asciiTheme="majorHAnsi" w:eastAsiaTheme="majorEastAsia" w:hAnsiTheme="majorHAnsi" w:cstheme="majorBidi"/>
      <w:b/>
      <w:bCs/>
      <w:i/>
      <w:iCs/>
      <w:sz w:val="26"/>
      <w:szCs w:val="26"/>
    </w:rPr>
  </w:style>
  <w:style w:type="character" w:customStyle="1" w:styleId="Titolo4Carattere">
    <w:name w:val="Titolo 4 Carattere"/>
    <w:basedOn w:val="Carpredefinitoparagrafo"/>
    <w:link w:val="Titolo4"/>
    <w:uiPriority w:val="9"/>
    <w:semiHidden/>
    <w:rsid w:val="00CE4628"/>
    <w:rPr>
      <w:rFonts w:asciiTheme="majorHAnsi" w:eastAsiaTheme="majorEastAsia" w:hAnsiTheme="majorHAnsi" w:cstheme="majorBidi"/>
      <w:b/>
      <w:bCs/>
      <w:i/>
      <w:iCs/>
      <w:sz w:val="24"/>
      <w:szCs w:val="24"/>
    </w:rPr>
  </w:style>
  <w:style w:type="character" w:customStyle="1" w:styleId="Titolo5Carattere">
    <w:name w:val="Titolo 5 Carattere"/>
    <w:basedOn w:val="Carpredefinitoparagrafo"/>
    <w:link w:val="Titolo5"/>
    <w:uiPriority w:val="9"/>
    <w:semiHidden/>
    <w:rsid w:val="00CE4628"/>
    <w:rPr>
      <w:rFonts w:asciiTheme="majorHAnsi" w:eastAsiaTheme="majorEastAsia" w:hAnsiTheme="majorHAnsi" w:cstheme="majorBidi"/>
      <w:b/>
      <w:bCs/>
      <w:i/>
      <w:iCs/>
    </w:rPr>
  </w:style>
  <w:style w:type="character" w:customStyle="1" w:styleId="Titolo6Carattere">
    <w:name w:val="Titolo 6 Carattere"/>
    <w:basedOn w:val="Carpredefinitoparagrafo"/>
    <w:link w:val="Titolo6"/>
    <w:uiPriority w:val="9"/>
    <w:semiHidden/>
    <w:rsid w:val="00CE4628"/>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CE4628"/>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semiHidden/>
    <w:rsid w:val="00CE4628"/>
    <w:rPr>
      <w:rFonts w:asciiTheme="majorHAnsi" w:eastAsiaTheme="majorEastAsia" w:hAnsiTheme="majorHAnsi" w:cstheme="majorBidi"/>
      <w:b/>
      <w:bCs/>
      <w:i/>
      <w:iCs/>
      <w:sz w:val="18"/>
      <w:szCs w:val="18"/>
    </w:rPr>
  </w:style>
  <w:style w:type="character" w:customStyle="1" w:styleId="Titolo9Carattere">
    <w:name w:val="Titolo 9 Carattere"/>
    <w:basedOn w:val="Carpredefinitoparagrafo"/>
    <w:link w:val="Titolo9"/>
    <w:uiPriority w:val="9"/>
    <w:semiHidden/>
    <w:rsid w:val="00CE4628"/>
    <w:rPr>
      <w:rFonts w:asciiTheme="majorHAnsi" w:eastAsiaTheme="majorEastAsia" w:hAnsiTheme="majorHAnsi" w:cstheme="majorBidi"/>
      <w:i/>
      <w:iCs/>
      <w:sz w:val="18"/>
      <w:szCs w:val="18"/>
    </w:rPr>
  </w:style>
  <w:style w:type="paragraph" w:styleId="Didascalia">
    <w:name w:val="caption"/>
    <w:basedOn w:val="Normale"/>
    <w:next w:val="Normale"/>
    <w:uiPriority w:val="35"/>
    <w:semiHidden/>
    <w:unhideWhenUsed/>
    <w:qFormat/>
    <w:rsid w:val="00CE4628"/>
    <w:rPr>
      <w:b/>
      <w:bCs/>
      <w:sz w:val="18"/>
      <w:szCs w:val="18"/>
    </w:rPr>
  </w:style>
  <w:style w:type="paragraph" w:styleId="Titolo">
    <w:name w:val="Title"/>
    <w:basedOn w:val="Normale"/>
    <w:next w:val="Normale"/>
    <w:link w:val="TitoloCarattere"/>
    <w:uiPriority w:val="10"/>
    <w:qFormat/>
    <w:rsid w:val="00CE4628"/>
    <w:rPr>
      <w:rFonts w:asciiTheme="majorHAnsi" w:eastAsiaTheme="majorEastAsia" w:hAnsiTheme="majorHAnsi" w:cstheme="majorBidi"/>
      <w:b/>
      <w:bCs/>
      <w:i/>
      <w:iCs/>
      <w:spacing w:val="10"/>
      <w:sz w:val="60"/>
      <w:szCs w:val="60"/>
    </w:rPr>
  </w:style>
  <w:style w:type="character" w:customStyle="1" w:styleId="TitoloCarattere">
    <w:name w:val="Titolo Carattere"/>
    <w:basedOn w:val="Carpredefinitoparagrafo"/>
    <w:link w:val="Titolo"/>
    <w:uiPriority w:val="10"/>
    <w:rsid w:val="00CE4628"/>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CE4628"/>
    <w:pPr>
      <w:spacing w:after="320"/>
      <w:jc w:val="right"/>
    </w:pPr>
    <w:rPr>
      <w:i/>
      <w:iCs/>
      <w:color w:val="808080" w:themeColor="text1" w:themeTint="7F"/>
      <w:spacing w:val="10"/>
      <w:sz w:val="24"/>
      <w:szCs w:val="24"/>
    </w:rPr>
  </w:style>
  <w:style w:type="character" w:customStyle="1" w:styleId="SottotitoloCarattere">
    <w:name w:val="Sottotitolo Carattere"/>
    <w:basedOn w:val="Carpredefinitoparagrafo"/>
    <w:link w:val="Sottotitolo"/>
    <w:uiPriority w:val="11"/>
    <w:rsid w:val="00CE4628"/>
    <w:rPr>
      <w:i/>
      <w:iCs/>
      <w:color w:val="808080" w:themeColor="text1" w:themeTint="7F"/>
      <w:spacing w:val="10"/>
      <w:sz w:val="24"/>
      <w:szCs w:val="24"/>
    </w:rPr>
  </w:style>
  <w:style w:type="character" w:styleId="Enfasigrassetto">
    <w:name w:val="Strong"/>
    <w:basedOn w:val="Carpredefinitoparagrafo"/>
    <w:uiPriority w:val="22"/>
    <w:qFormat/>
    <w:rsid w:val="00CE4628"/>
    <w:rPr>
      <w:b/>
      <w:bCs/>
      <w:spacing w:val="0"/>
    </w:rPr>
  </w:style>
  <w:style w:type="character" w:styleId="Enfasicorsivo">
    <w:name w:val="Emphasis"/>
    <w:uiPriority w:val="20"/>
    <w:qFormat/>
    <w:rsid w:val="00CE4628"/>
    <w:rPr>
      <w:b/>
      <w:bCs/>
      <w:i/>
      <w:iCs/>
      <w:color w:val="auto"/>
    </w:rPr>
  </w:style>
  <w:style w:type="paragraph" w:styleId="Nessunaspaziatura">
    <w:name w:val="No Spacing"/>
    <w:basedOn w:val="Normale"/>
    <w:uiPriority w:val="1"/>
    <w:qFormat/>
    <w:rsid w:val="00CE4628"/>
  </w:style>
  <w:style w:type="paragraph" w:styleId="Paragrafoelenco">
    <w:name w:val="List Paragraph"/>
    <w:basedOn w:val="Normale"/>
    <w:uiPriority w:val="34"/>
    <w:qFormat/>
    <w:rsid w:val="00CE4628"/>
    <w:pPr>
      <w:ind w:left="720"/>
      <w:contextualSpacing/>
    </w:pPr>
  </w:style>
  <w:style w:type="paragraph" w:styleId="Citazione">
    <w:name w:val="Quote"/>
    <w:basedOn w:val="Normale"/>
    <w:next w:val="Normale"/>
    <w:link w:val="CitazioneCarattere"/>
    <w:uiPriority w:val="29"/>
    <w:qFormat/>
    <w:rsid w:val="00CE4628"/>
    <w:rPr>
      <w:color w:val="5A5A5A" w:themeColor="text1" w:themeTint="A5"/>
    </w:rPr>
  </w:style>
  <w:style w:type="character" w:customStyle="1" w:styleId="CitazioneCarattere">
    <w:name w:val="Citazione Carattere"/>
    <w:basedOn w:val="Carpredefinitoparagrafo"/>
    <w:link w:val="Citazione"/>
    <w:uiPriority w:val="29"/>
    <w:rsid w:val="00CE4628"/>
    <w:rPr>
      <w:rFonts w:asciiTheme="minorHAnsi"/>
      <w:color w:val="5A5A5A" w:themeColor="text1" w:themeTint="A5"/>
    </w:rPr>
  </w:style>
  <w:style w:type="paragraph" w:styleId="Citazioneintensa">
    <w:name w:val="Intense Quote"/>
    <w:basedOn w:val="Normale"/>
    <w:next w:val="Normale"/>
    <w:link w:val="CitazioneintensaCarattere"/>
    <w:uiPriority w:val="30"/>
    <w:qFormat/>
    <w:rsid w:val="00CE4628"/>
    <w:pPr>
      <w:spacing w:before="320" w:after="480"/>
      <w:ind w:left="720" w:right="72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predefinitoparagrafo"/>
    <w:link w:val="Citazioneintensa"/>
    <w:uiPriority w:val="30"/>
    <w:rsid w:val="00CE4628"/>
    <w:rPr>
      <w:rFonts w:asciiTheme="majorHAnsi" w:eastAsiaTheme="majorEastAsia" w:hAnsiTheme="majorHAnsi" w:cstheme="majorBidi"/>
      <w:i/>
      <w:iCs/>
      <w:sz w:val="20"/>
      <w:szCs w:val="20"/>
    </w:rPr>
  </w:style>
  <w:style w:type="character" w:styleId="Enfasidelicata">
    <w:name w:val="Subtle Emphasis"/>
    <w:uiPriority w:val="19"/>
    <w:qFormat/>
    <w:rsid w:val="00CE4628"/>
    <w:rPr>
      <w:i/>
      <w:iCs/>
      <w:color w:val="5A5A5A" w:themeColor="text1" w:themeTint="A5"/>
    </w:rPr>
  </w:style>
  <w:style w:type="character" w:styleId="Enfasiintensa">
    <w:name w:val="Intense Emphasis"/>
    <w:uiPriority w:val="21"/>
    <w:qFormat/>
    <w:rsid w:val="00CE4628"/>
    <w:rPr>
      <w:b/>
      <w:bCs/>
      <w:i/>
      <w:iCs/>
      <w:color w:val="auto"/>
      <w:u w:val="single"/>
    </w:rPr>
  </w:style>
  <w:style w:type="character" w:styleId="Riferimentodelicato">
    <w:name w:val="Subtle Reference"/>
    <w:uiPriority w:val="31"/>
    <w:qFormat/>
    <w:rsid w:val="00CE4628"/>
    <w:rPr>
      <w:smallCaps/>
    </w:rPr>
  </w:style>
  <w:style w:type="character" w:styleId="Riferimentointenso">
    <w:name w:val="Intense Reference"/>
    <w:uiPriority w:val="32"/>
    <w:qFormat/>
    <w:rsid w:val="00CE4628"/>
    <w:rPr>
      <w:b/>
      <w:bCs/>
      <w:smallCaps/>
      <w:color w:val="auto"/>
    </w:rPr>
  </w:style>
  <w:style w:type="character" w:styleId="Titolodellibro">
    <w:name w:val="Book Title"/>
    <w:uiPriority w:val="33"/>
    <w:qFormat/>
    <w:rsid w:val="00CE4628"/>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CE4628"/>
    <w:pPr>
      <w:outlineLvl w:val="9"/>
    </w:pPr>
  </w:style>
  <w:style w:type="paragraph" w:customStyle="1" w:styleId="Default">
    <w:name w:val="Default"/>
    <w:rsid w:val="0053120B"/>
    <w:pPr>
      <w:autoSpaceDE w:val="0"/>
      <w:autoSpaceDN w:val="0"/>
      <w:adjustRightInd w:val="0"/>
    </w:pPr>
    <w:rPr>
      <w:rFonts w:ascii="Times New Roman" w:hAnsi="Times New Roman" w:cs="Times New Roman"/>
      <w:color w:val="000000"/>
      <w:sz w:val="24"/>
      <w:szCs w:val="24"/>
      <w:lang w:val="it-IT" w:bidi="ar-SA"/>
    </w:rPr>
  </w:style>
</w:styles>
</file>

<file path=word/webSettings.xml><?xml version="1.0" encoding="utf-8"?>
<w:webSettings xmlns:r="http://schemas.openxmlformats.org/officeDocument/2006/relationships" xmlns:w="http://schemas.openxmlformats.org/wordprocessingml/2006/main">
  <w:divs>
    <w:div w:id="28529935">
      <w:bodyDiv w:val="1"/>
      <w:marLeft w:val="0"/>
      <w:marRight w:val="0"/>
      <w:marTop w:val="0"/>
      <w:marBottom w:val="0"/>
      <w:divBdr>
        <w:top w:val="none" w:sz="0" w:space="0" w:color="auto"/>
        <w:left w:val="none" w:sz="0" w:space="0" w:color="auto"/>
        <w:bottom w:val="none" w:sz="0" w:space="0" w:color="auto"/>
        <w:right w:val="none" w:sz="0" w:space="0" w:color="auto"/>
      </w:divBdr>
      <w:divsChild>
        <w:div w:id="1896115184">
          <w:marLeft w:val="0"/>
          <w:marRight w:val="0"/>
          <w:marTop w:val="0"/>
          <w:marBottom w:val="0"/>
          <w:divBdr>
            <w:top w:val="none" w:sz="0" w:space="0" w:color="auto"/>
            <w:left w:val="none" w:sz="0" w:space="0" w:color="auto"/>
            <w:bottom w:val="none" w:sz="0" w:space="0" w:color="auto"/>
            <w:right w:val="none" w:sz="0" w:space="0" w:color="auto"/>
          </w:divBdr>
          <w:divsChild>
            <w:div w:id="718673924">
              <w:marLeft w:val="0"/>
              <w:marRight w:val="0"/>
              <w:marTop w:val="0"/>
              <w:marBottom w:val="0"/>
              <w:divBdr>
                <w:top w:val="none" w:sz="0" w:space="0" w:color="auto"/>
                <w:left w:val="none" w:sz="0" w:space="0" w:color="auto"/>
                <w:bottom w:val="none" w:sz="0" w:space="0" w:color="auto"/>
                <w:right w:val="none" w:sz="0" w:space="0" w:color="auto"/>
              </w:divBdr>
              <w:divsChild>
                <w:div w:id="1669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579</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2015-01-03T16:18:00Z</dcterms:created>
  <dcterms:modified xsi:type="dcterms:W3CDTF">2015-01-03T16:22:00Z</dcterms:modified>
</cp:coreProperties>
</file>